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041497" w:rsidRDefault="007E6CF8" w:rsidP="007C64CA">
      <w:pPr>
        <w:rPr>
          <w:rFonts w:asciiTheme="minorHAnsi" w:hAnsiTheme="minorHAnsi" w:cstheme="minorHAnsi"/>
          <w:b/>
        </w:rPr>
      </w:pPr>
    </w:p>
    <w:p w:rsidR="007C64CA" w:rsidRPr="00041497" w:rsidRDefault="007C64CA" w:rsidP="007C64CA">
      <w:pPr>
        <w:rPr>
          <w:rFonts w:asciiTheme="minorHAnsi" w:hAnsiTheme="minorHAnsi" w:cstheme="minorHAnsi"/>
          <w:b/>
        </w:rPr>
      </w:pPr>
    </w:p>
    <w:p w:rsidR="00B65D92" w:rsidRPr="00041497" w:rsidRDefault="00B65D92" w:rsidP="007C64CA">
      <w:pPr>
        <w:rPr>
          <w:rFonts w:asciiTheme="minorHAnsi" w:hAnsiTheme="minorHAnsi" w:cstheme="minorHAnsi"/>
          <w:b/>
        </w:rPr>
      </w:pPr>
    </w:p>
    <w:p w:rsidR="008E61DC" w:rsidRPr="00041497" w:rsidRDefault="00CB770A" w:rsidP="008C596A">
      <w:pPr>
        <w:jc w:val="center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041497" w:rsidRDefault="0088080B" w:rsidP="00E23E85">
      <w:pPr>
        <w:rPr>
          <w:rFonts w:asciiTheme="minorHAnsi" w:hAnsiTheme="minorHAnsi" w:cstheme="minorHAnsi"/>
        </w:rPr>
      </w:pPr>
    </w:p>
    <w:p w:rsidR="00B65D92" w:rsidRPr="00041497" w:rsidRDefault="00B65D92" w:rsidP="00E23E85">
      <w:pPr>
        <w:rPr>
          <w:rFonts w:asciiTheme="minorHAnsi" w:hAnsiTheme="minorHAnsi" w:cstheme="minorHAnsi"/>
          <w:b/>
        </w:rPr>
      </w:pPr>
    </w:p>
    <w:p w:rsidR="008F3556" w:rsidRPr="00041497" w:rsidRDefault="00E23E85" w:rsidP="00E23E85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>Processo n</w:t>
      </w:r>
      <w:r w:rsidR="006D60BC" w:rsidRPr="00041497">
        <w:rPr>
          <w:rFonts w:asciiTheme="minorHAnsi" w:hAnsiTheme="minorHAnsi" w:cstheme="minorHAnsi"/>
          <w:b/>
        </w:rPr>
        <w:t>.</w:t>
      </w:r>
      <w:r w:rsidR="00C955FC" w:rsidRPr="00041497">
        <w:rPr>
          <w:rFonts w:asciiTheme="minorHAnsi" w:hAnsiTheme="minorHAnsi" w:cstheme="minorHAnsi"/>
          <w:b/>
        </w:rPr>
        <w:t xml:space="preserve"> </w:t>
      </w:r>
      <w:r w:rsidR="00041497" w:rsidRPr="00041497">
        <w:rPr>
          <w:rFonts w:asciiTheme="minorHAnsi" w:hAnsiTheme="minorHAnsi" w:cstheme="minorHAnsi"/>
          <w:b/>
        </w:rPr>
        <w:t>212816/2010.</w:t>
      </w:r>
    </w:p>
    <w:p w:rsidR="00E61B94" w:rsidRPr="00041497" w:rsidRDefault="00E23E85" w:rsidP="00E23E85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>Recorrente</w:t>
      </w:r>
      <w:r w:rsidR="00217210" w:rsidRPr="00041497">
        <w:rPr>
          <w:rFonts w:asciiTheme="minorHAnsi" w:hAnsiTheme="minorHAnsi" w:cstheme="minorHAnsi"/>
          <w:b/>
        </w:rPr>
        <w:t xml:space="preserve"> - </w:t>
      </w:r>
      <w:r w:rsidR="00041497" w:rsidRPr="00041497">
        <w:rPr>
          <w:rFonts w:asciiTheme="minorHAnsi" w:hAnsiTheme="minorHAnsi" w:cstheme="minorHAnsi"/>
          <w:b/>
        </w:rPr>
        <w:t xml:space="preserve">Laticínios </w:t>
      </w:r>
      <w:proofErr w:type="spellStart"/>
      <w:r w:rsidR="00041497" w:rsidRPr="00041497">
        <w:rPr>
          <w:rFonts w:asciiTheme="minorHAnsi" w:hAnsiTheme="minorHAnsi" w:cstheme="minorHAnsi"/>
          <w:b/>
        </w:rPr>
        <w:t>Cajes</w:t>
      </w:r>
      <w:proofErr w:type="spellEnd"/>
      <w:r w:rsidR="00041497" w:rsidRPr="00041497">
        <w:rPr>
          <w:rFonts w:asciiTheme="minorHAnsi" w:hAnsiTheme="minorHAnsi" w:cstheme="minorHAnsi"/>
          <w:b/>
        </w:rPr>
        <w:t xml:space="preserve"> - </w:t>
      </w:r>
      <w:proofErr w:type="spellStart"/>
      <w:r w:rsidR="00041497" w:rsidRPr="00041497">
        <w:rPr>
          <w:rFonts w:asciiTheme="minorHAnsi" w:hAnsiTheme="minorHAnsi" w:cstheme="minorHAnsi"/>
          <w:b/>
        </w:rPr>
        <w:t>Ltda</w:t>
      </w:r>
      <w:proofErr w:type="spellEnd"/>
    </w:p>
    <w:p w:rsidR="008F3556" w:rsidRPr="00041497" w:rsidRDefault="00181A5D" w:rsidP="00F10E19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 xml:space="preserve">Auto de Infração n. </w:t>
      </w:r>
      <w:r w:rsidR="00041497" w:rsidRPr="00041497">
        <w:rPr>
          <w:rFonts w:asciiTheme="minorHAnsi" w:hAnsiTheme="minorHAnsi" w:cstheme="minorHAnsi"/>
        </w:rPr>
        <w:t>115336, de 29/04/2009.</w:t>
      </w:r>
    </w:p>
    <w:p w:rsidR="0068487C" w:rsidRPr="00041497" w:rsidRDefault="0068487C" w:rsidP="000D6795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 xml:space="preserve">Relator – </w:t>
      </w:r>
      <w:r w:rsidR="00041497" w:rsidRPr="00041497">
        <w:rPr>
          <w:rFonts w:asciiTheme="minorHAnsi" w:hAnsiTheme="minorHAnsi" w:cstheme="minorHAnsi"/>
        </w:rPr>
        <w:t>Leonardo Gomes Bressane – AÇÃO VERDE.</w:t>
      </w:r>
    </w:p>
    <w:p w:rsidR="00041497" w:rsidRPr="00041497" w:rsidRDefault="00041497" w:rsidP="000D6795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 xml:space="preserve">Advogado – </w:t>
      </w:r>
      <w:proofErr w:type="spellStart"/>
      <w:r w:rsidRPr="00041497">
        <w:rPr>
          <w:rFonts w:asciiTheme="minorHAnsi" w:hAnsiTheme="minorHAnsi" w:cstheme="minorHAnsi"/>
        </w:rPr>
        <w:t>Antonio</w:t>
      </w:r>
      <w:proofErr w:type="spellEnd"/>
      <w:r w:rsidRPr="00041497">
        <w:rPr>
          <w:rFonts w:asciiTheme="minorHAnsi" w:hAnsiTheme="minorHAnsi" w:cstheme="minorHAnsi"/>
        </w:rPr>
        <w:t xml:space="preserve"> Roberto Gomes de </w:t>
      </w:r>
      <w:r w:rsidRPr="00471021">
        <w:rPr>
          <w:rFonts w:asciiTheme="minorHAnsi" w:hAnsiTheme="minorHAnsi" w:cstheme="minorHAnsi"/>
        </w:rPr>
        <w:t>Oliveira – OAB/MT 10.168.</w:t>
      </w:r>
    </w:p>
    <w:p w:rsidR="0088080B" w:rsidRPr="00041497" w:rsidRDefault="00E00E91" w:rsidP="000D6795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2</w:t>
      </w:r>
      <w:r w:rsidR="00E23E85" w:rsidRPr="00041497">
        <w:rPr>
          <w:rFonts w:asciiTheme="minorHAnsi" w:hAnsiTheme="minorHAnsi" w:cstheme="minorHAnsi"/>
        </w:rPr>
        <w:t>ª Junta de Julgamento de Recursos.</w:t>
      </w:r>
    </w:p>
    <w:p w:rsidR="0068487C" w:rsidRPr="00041497" w:rsidRDefault="0068487C" w:rsidP="000D6795">
      <w:pPr>
        <w:jc w:val="both"/>
        <w:rPr>
          <w:rFonts w:asciiTheme="minorHAnsi" w:hAnsiTheme="minorHAnsi" w:cstheme="minorHAnsi"/>
        </w:rPr>
      </w:pPr>
    </w:p>
    <w:p w:rsidR="00F10E19" w:rsidRPr="00041497" w:rsidRDefault="008B6786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405</w:t>
      </w:r>
      <w:r w:rsidR="00F10E19" w:rsidRPr="00041497">
        <w:rPr>
          <w:rFonts w:asciiTheme="minorHAnsi" w:hAnsiTheme="minorHAnsi" w:cstheme="minorHAnsi"/>
          <w:b/>
        </w:rPr>
        <w:t>/2021</w:t>
      </w:r>
    </w:p>
    <w:p w:rsidR="00DC0FEF" w:rsidRPr="00041497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041497" w:rsidRPr="00041497" w:rsidRDefault="00041497" w:rsidP="00041497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Auto de Infração n° 115336, de 29/04/2009. Auto de Inspeção n° 128887, de 29/04/2009. Relatório Técnico de Inspeção n° 088/DUDBG/SEMA/2010. Fazer funcionar estabelecimento utilizador de recursos ambientais, considerado efetiva de potencialmente poluidor em desacordo com a licença obtida e deixar de atender a exigências legais ou regulamentares quando devidamente notificado pela autoridade ambiental competente no prazo concedido Notificação n. 114967 de 08/05/2008, conforme Auto de Inspeção n° 128887 de 29 de abril de 2009. Decisão Administrativa n° 934/SGPA/SEMA/2019, de 11/07/2019, pela homologação do Auto de Infração n. 115336, de 29/04/2009, arbitrando multa de R$ 25.000,00(vinte e cinco mil reais) com fulcro nos artigos 66 e 80do Decreto Federal 6514/2008. Requer o recorrente que seja a decretação de ofício da prescrição intercorrente tendo em vista que o feito ficou paralisado sem justificativa entre o dia 18/06/2012 até o dia 01/07/2016, por conseguinte, requer-se a anulação do Auto de Infração n° 115336. Acaso não acatado o pedido supramencionado, que seja a penalidade extinta e/ou minorada nos moldes dos pedidos da defesa anteriormente apresentada. Recurso provido.</w:t>
      </w:r>
    </w:p>
    <w:p w:rsidR="00041497" w:rsidRPr="00041497" w:rsidRDefault="00041497" w:rsidP="00D412E1">
      <w:pPr>
        <w:jc w:val="both"/>
        <w:rPr>
          <w:rFonts w:asciiTheme="minorHAnsi" w:hAnsiTheme="minorHAnsi" w:cstheme="minorHAnsi"/>
        </w:rPr>
      </w:pPr>
    </w:p>
    <w:p w:rsidR="00ED5CB2" w:rsidRPr="00E27745" w:rsidRDefault="00270AA2" w:rsidP="008C596A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  <w:color w:val="000000"/>
        </w:rPr>
        <w:t>Vistos, relatados e discu</w:t>
      </w:r>
      <w:r w:rsidR="004D280A" w:rsidRPr="00041497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041497">
        <w:rPr>
          <w:rFonts w:asciiTheme="minorHAnsi" w:hAnsiTheme="minorHAnsi" w:cstheme="minorHAnsi"/>
          <w:color w:val="000000"/>
        </w:rPr>
        <w:t>2</w:t>
      </w:r>
      <w:r w:rsidRPr="00041497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041497">
        <w:rPr>
          <w:rFonts w:asciiTheme="minorHAnsi" w:hAnsiTheme="minorHAnsi" w:cstheme="minorHAnsi"/>
          <w:color w:val="000000"/>
        </w:rPr>
        <w:t>Recursos</w:t>
      </w:r>
      <w:r w:rsidR="00DC0FEF" w:rsidRPr="00041497">
        <w:rPr>
          <w:rFonts w:asciiTheme="minorHAnsi" w:hAnsiTheme="minorHAnsi" w:cstheme="minorHAnsi"/>
          <w:color w:val="000000"/>
        </w:rPr>
        <w:t>,</w:t>
      </w:r>
      <w:r w:rsidR="00041497" w:rsidRPr="00041497">
        <w:rPr>
          <w:rFonts w:asciiTheme="minorHAnsi" w:hAnsiTheme="minorHAnsi" w:cstheme="minorHAnsi"/>
        </w:rPr>
        <w:t xml:space="preserve"> por unanimidade, dar provimento ao recurso interposto pelo recorrente, acolhendo o voto relator, decidiram pelo arquivamento do processo administrativo</w:t>
      </w:r>
      <w:r w:rsidR="00875FE2">
        <w:rPr>
          <w:rFonts w:asciiTheme="minorHAnsi" w:hAnsiTheme="minorHAnsi" w:cstheme="minorHAnsi"/>
        </w:rPr>
        <w:t>,</w:t>
      </w:r>
      <w:r w:rsidR="00041497" w:rsidRPr="00041497">
        <w:rPr>
          <w:rFonts w:asciiTheme="minorHAnsi" w:hAnsiTheme="minorHAnsi" w:cstheme="minorHAnsi"/>
        </w:rPr>
        <w:t xml:space="preserve"> pela ocorrência da prescrição da pretensão punitiva pelo decurso do prazo superior a 05 (cinco) anos, compreendido entre a data da Decisão Interlocutória n° 360/SPA/SEMA/2012, de 23/04/2012, (fl. 62- Versus) e o despacho para emissão de Certidão, de 26/04/2018, (fl. 159</w:t>
      </w:r>
      <w:r w:rsidR="00E27745">
        <w:rPr>
          <w:rFonts w:asciiTheme="minorHAnsi" w:hAnsiTheme="minorHAnsi" w:cstheme="minorHAnsi"/>
          <w:b/>
        </w:rPr>
        <w:t xml:space="preserve">). </w:t>
      </w:r>
      <w:r w:rsidR="00E27745">
        <w:rPr>
          <w:rFonts w:asciiTheme="minorHAnsi" w:hAnsiTheme="minorHAnsi" w:cstheme="minorHAnsi"/>
        </w:rPr>
        <w:t xml:space="preserve">Decidiram pela anulação do Auto de Infração n. 115336, de 29/04/2009, e, consequentemente o arquivamento do processo. </w:t>
      </w:r>
      <w:bookmarkStart w:id="0" w:name="_GoBack"/>
      <w:bookmarkEnd w:id="0"/>
    </w:p>
    <w:p w:rsidR="00655CAF" w:rsidRPr="00041497" w:rsidRDefault="00655CAF" w:rsidP="00655CAF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Presentes à votação os seguintes membros: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041497">
        <w:rPr>
          <w:rFonts w:asciiTheme="minorHAnsi" w:hAnsiTheme="minorHAnsi" w:cstheme="minorHAnsi"/>
          <w:b/>
        </w:rPr>
        <w:t>Verhalen</w:t>
      </w:r>
      <w:proofErr w:type="spellEnd"/>
      <w:r w:rsidRPr="00041497">
        <w:rPr>
          <w:rFonts w:asciiTheme="minorHAnsi" w:hAnsiTheme="minorHAnsi" w:cstheme="minorHAnsi"/>
          <w:b/>
        </w:rPr>
        <w:t xml:space="preserve"> de Freitas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Representante da SEDUC.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 xml:space="preserve">André </w:t>
      </w:r>
      <w:proofErr w:type="spellStart"/>
      <w:r w:rsidRPr="00041497">
        <w:rPr>
          <w:rFonts w:asciiTheme="minorHAnsi" w:hAnsiTheme="minorHAnsi" w:cstheme="minorHAnsi"/>
          <w:b/>
        </w:rPr>
        <w:t>Stumpf</w:t>
      </w:r>
      <w:proofErr w:type="spellEnd"/>
      <w:r w:rsidRPr="00041497">
        <w:rPr>
          <w:rFonts w:asciiTheme="minorHAnsi" w:hAnsiTheme="minorHAnsi" w:cstheme="minorHAnsi"/>
          <w:b/>
        </w:rPr>
        <w:t xml:space="preserve"> Jacob Gonçalves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Representante da FECOMÉRCIO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041497">
        <w:rPr>
          <w:rFonts w:asciiTheme="minorHAnsi" w:hAnsiTheme="minorHAnsi" w:cstheme="minorHAnsi"/>
          <w:b/>
        </w:rPr>
        <w:t>Adelayne</w:t>
      </w:r>
      <w:proofErr w:type="spellEnd"/>
      <w:r w:rsidRPr="00041497">
        <w:rPr>
          <w:rFonts w:asciiTheme="minorHAnsi" w:hAnsiTheme="minorHAnsi" w:cstheme="minorHAnsi"/>
          <w:b/>
        </w:rPr>
        <w:t xml:space="preserve"> </w:t>
      </w:r>
      <w:proofErr w:type="spellStart"/>
      <w:r w:rsidRPr="00041497">
        <w:rPr>
          <w:rFonts w:asciiTheme="minorHAnsi" w:hAnsiTheme="minorHAnsi" w:cstheme="minorHAnsi"/>
          <w:b/>
        </w:rPr>
        <w:t>Bazzano</w:t>
      </w:r>
      <w:proofErr w:type="spellEnd"/>
      <w:r w:rsidRPr="00041497">
        <w:rPr>
          <w:rFonts w:asciiTheme="minorHAnsi" w:hAnsiTheme="minorHAnsi" w:cstheme="minorHAnsi"/>
          <w:b/>
        </w:rPr>
        <w:t xml:space="preserve"> Magalhães</w:t>
      </w:r>
    </w:p>
    <w:p w:rsidR="00E00E91" w:rsidRPr="00041497" w:rsidRDefault="00E00E91" w:rsidP="00E00E91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 xml:space="preserve">Representante da SES </w:t>
      </w:r>
    </w:p>
    <w:p w:rsidR="00E00E91" w:rsidRPr="00041497" w:rsidRDefault="00E00E91" w:rsidP="00655CAF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041497" w:rsidRDefault="00E00E91" w:rsidP="00655CAF">
      <w:pPr>
        <w:jc w:val="both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Representante da AÇÃO VERDE.</w:t>
      </w:r>
    </w:p>
    <w:p w:rsidR="00E23E85" w:rsidRPr="00041497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041497">
        <w:rPr>
          <w:rFonts w:asciiTheme="minorHAnsi" w:hAnsiTheme="minorHAnsi" w:cstheme="minorHAnsi"/>
        </w:rPr>
        <w:t>Cuiabá, 19</w:t>
      </w:r>
      <w:r w:rsidR="00E61B94" w:rsidRPr="00041497">
        <w:rPr>
          <w:rFonts w:asciiTheme="minorHAnsi" w:hAnsiTheme="minorHAnsi" w:cstheme="minorHAnsi"/>
        </w:rPr>
        <w:t xml:space="preserve"> de novembro</w:t>
      </w:r>
      <w:r w:rsidR="00E23E85" w:rsidRPr="00041497">
        <w:rPr>
          <w:rFonts w:asciiTheme="minorHAnsi" w:hAnsiTheme="minorHAnsi" w:cstheme="minorHAnsi"/>
        </w:rPr>
        <w:t xml:space="preserve"> de 2021.</w:t>
      </w:r>
    </w:p>
    <w:p w:rsidR="00521AFD" w:rsidRPr="00041497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041497" w:rsidRDefault="00521AFD" w:rsidP="00521AFD">
      <w:pPr>
        <w:jc w:val="both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 xml:space="preserve">André </w:t>
      </w:r>
      <w:proofErr w:type="spellStart"/>
      <w:r w:rsidRPr="00041497">
        <w:rPr>
          <w:rFonts w:asciiTheme="minorHAnsi" w:hAnsiTheme="minorHAnsi" w:cstheme="minorHAnsi"/>
          <w:b/>
        </w:rPr>
        <w:t>Stumpf</w:t>
      </w:r>
      <w:proofErr w:type="spellEnd"/>
      <w:r w:rsidRPr="00041497">
        <w:rPr>
          <w:rFonts w:asciiTheme="minorHAnsi" w:hAnsiTheme="minorHAnsi" w:cstheme="minorHAnsi"/>
          <w:b/>
        </w:rPr>
        <w:t xml:space="preserve"> Jacob Gonçalves</w:t>
      </w:r>
    </w:p>
    <w:p w:rsidR="00805DB0" w:rsidRPr="00041497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041497">
        <w:rPr>
          <w:rFonts w:asciiTheme="minorHAnsi" w:hAnsiTheme="minorHAnsi" w:cstheme="minorHAnsi"/>
          <w:b/>
        </w:rPr>
        <w:t xml:space="preserve">     </w:t>
      </w:r>
      <w:r w:rsidR="00E00E91" w:rsidRPr="00041497">
        <w:rPr>
          <w:rFonts w:asciiTheme="minorHAnsi" w:hAnsiTheme="minorHAnsi" w:cstheme="minorHAnsi"/>
          <w:b/>
        </w:rPr>
        <w:t>Presidente da 2</w:t>
      </w:r>
      <w:r w:rsidR="00E23E85" w:rsidRPr="00041497">
        <w:rPr>
          <w:rFonts w:asciiTheme="minorHAnsi" w:hAnsiTheme="minorHAnsi" w:cstheme="minorHAnsi"/>
          <w:b/>
        </w:rPr>
        <w:t>ª J.J.R.</w:t>
      </w:r>
    </w:p>
    <w:sectPr w:rsidR="00805DB0" w:rsidRPr="0004149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021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5FE2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786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2774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4EA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807E-846D-4CAB-BA26-9CC7B37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2021-11-26T12:55:00Z</dcterms:created>
  <dcterms:modified xsi:type="dcterms:W3CDTF">2021-11-30T19:40:00Z</dcterms:modified>
</cp:coreProperties>
</file>